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A9" w:rsidRPr="00B7385B" w:rsidRDefault="004E55A6" w:rsidP="00B7385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201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="0015408B" w:rsidRPr="00B7385B">
        <w:rPr>
          <w:rFonts w:ascii="Times New Roman" w:eastAsia="標楷體" w:hAnsi="Times New Roman" w:cs="Times New Roman"/>
          <w:b/>
          <w:sz w:val="32"/>
          <w:szCs w:val="32"/>
        </w:rPr>
        <w:t>大專校院軟體創作競賽系統需求書</w:t>
      </w:r>
    </w:p>
    <w:p w:rsidR="0015408B" w:rsidRPr="00B7385B" w:rsidRDefault="0015408B">
      <w:pPr>
        <w:rPr>
          <w:rFonts w:ascii="Times New Roman" w:eastAsia="標楷體" w:hAnsi="Times New Roman" w:cs="Times New Roman"/>
        </w:rPr>
      </w:pPr>
    </w:p>
    <w:p w:rsidR="0015408B" w:rsidRDefault="0015408B" w:rsidP="0015408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7385B">
        <w:rPr>
          <w:rFonts w:ascii="Times New Roman" w:eastAsia="標楷體" w:hAnsi="Times New Roman" w:cs="Times New Roman"/>
        </w:rPr>
        <w:t>系統名稱</w:t>
      </w:r>
    </w:p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B7385B" w:rsidRDefault="0015408B" w:rsidP="00B7385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7385B">
        <w:rPr>
          <w:rFonts w:ascii="Times New Roman" w:eastAsia="標楷體" w:hAnsi="Times New Roman" w:cs="Times New Roman"/>
        </w:rPr>
        <w:t>系統目的與範圍</w:t>
      </w:r>
      <w:bookmarkStart w:id="0" w:name="_GoBack"/>
      <w:bookmarkEnd w:id="0"/>
    </w:p>
    <w:p w:rsidR="00B7385B" w:rsidRPr="00B7385B" w:rsidRDefault="00B7385B" w:rsidP="00B7385B">
      <w:pPr>
        <w:rPr>
          <w:rFonts w:ascii="Times New Roman" w:eastAsia="標楷體" w:hAnsi="Times New Roman" w:cs="Times New Roman"/>
        </w:rPr>
      </w:pPr>
    </w:p>
    <w:p w:rsidR="0015408B" w:rsidRPr="00B7385B" w:rsidRDefault="0015408B" w:rsidP="0015408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7385B">
        <w:rPr>
          <w:rFonts w:ascii="Times New Roman" w:eastAsia="標楷體" w:hAnsi="Times New Roman" w:cs="Times New Roman"/>
        </w:rPr>
        <w:t>系統非功能需求</w:t>
      </w:r>
    </w:p>
    <w:p w:rsidR="0015408B" w:rsidRPr="00B7385B" w:rsidRDefault="0015408B" w:rsidP="0015408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466"/>
      </w:tblGrid>
      <w:tr w:rsidR="0015408B" w:rsidRPr="00B7385B" w:rsidTr="00B7385B">
        <w:tc>
          <w:tcPr>
            <w:tcW w:w="2470" w:type="dxa"/>
          </w:tcPr>
          <w:p w:rsidR="0015408B" w:rsidRPr="00B7385B" w:rsidRDefault="0015408B" w:rsidP="00B738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非功能需求編號</w:t>
            </w:r>
          </w:p>
        </w:tc>
        <w:tc>
          <w:tcPr>
            <w:tcW w:w="5466" w:type="dxa"/>
          </w:tcPr>
          <w:p w:rsidR="0015408B" w:rsidRPr="00B7385B" w:rsidRDefault="0015408B" w:rsidP="00B738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非功能需求描述</w:t>
            </w:r>
          </w:p>
        </w:tc>
      </w:tr>
      <w:tr w:rsidR="0015408B" w:rsidRPr="00B7385B" w:rsidTr="00B7385B">
        <w:tc>
          <w:tcPr>
            <w:tcW w:w="2470" w:type="dxa"/>
          </w:tcPr>
          <w:p w:rsidR="0015408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)-NF-001</w:t>
            </w:r>
          </w:p>
        </w:tc>
        <w:tc>
          <w:tcPr>
            <w:tcW w:w="5466" w:type="dxa"/>
          </w:tcPr>
          <w:p w:rsidR="0015408B" w:rsidRPr="00B7385B" w:rsidRDefault="0015408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5408B" w:rsidRPr="00B7385B" w:rsidTr="00B7385B">
        <w:tc>
          <w:tcPr>
            <w:tcW w:w="2470" w:type="dxa"/>
          </w:tcPr>
          <w:p w:rsidR="0015408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)-NF-002</w:t>
            </w:r>
          </w:p>
        </w:tc>
        <w:tc>
          <w:tcPr>
            <w:tcW w:w="5466" w:type="dxa"/>
          </w:tcPr>
          <w:p w:rsidR="0015408B" w:rsidRPr="00B7385B" w:rsidRDefault="0015408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5408B" w:rsidRPr="00B7385B" w:rsidTr="00B7385B">
        <w:tc>
          <w:tcPr>
            <w:tcW w:w="2470" w:type="dxa"/>
          </w:tcPr>
          <w:p w:rsidR="0015408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)-NF-003</w:t>
            </w:r>
          </w:p>
        </w:tc>
        <w:tc>
          <w:tcPr>
            <w:tcW w:w="5466" w:type="dxa"/>
          </w:tcPr>
          <w:p w:rsidR="0015408B" w:rsidRPr="00B7385B" w:rsidRDefault="0015408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15408B" w:rsidRPr="00B7385B" w:rsidTr="00B7385B">
        <w:tc>
          <w:tcPr>
            <w:tcW w:w="2470" w:type="dxa"/>
          </w:tcPr>
          <w:p w:rsidR="0015408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)-NF-004</w:t>
            </w:r>
          </w:p>
        </w:tc>
        <w:tc>
          <w:tcPr>
            <w:tcW w:w="5466" w:type="dxa"/>
          </w:tcPr>
          <w:p w:rsidR="0015408B" w:rsidRPr="00B7385B" w:rsidRDefault="0015408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B7385B">
        <w:tc>
          <w:tcPr>
            <w:tcW w:w="2470" w:type="dxa"/>
          </w:tcPr>
          <w:p w:rsidR="00B7385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5466" w:type="dxa"/>
          </w:tcPr>
          <w:p w:rsidR="00B7385B" w:rsidRPr="00B7385B" w:rsidRDefault="00B7385B" w:rsidP="0015408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15408B" w:rsidRPr="00B7385B" w:rsidRDefault="0015408B" w:rsidP="0015408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15408B" w:rsidRPr="00B7385B" w:rsidRDefault="00B7385B" w:rsidP="0015408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7385B">
        <w:rPr>
          <w:rFonts w:ascii="Times New Roman" w:eastAsia="標楷體" w:hAnsi="Times New Roman" w:cs="Times New Roman"/>
        </w:rPr>
        <w:t>系統功能需求</w:t>
      </w:r>
    </w:p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466"/>
      </w:tblGrid>
      <w:tr w:rsidR="00B7385B" w:rsidRPr="00B7385B" w:rsidTr="0053285F">
        <w:tc>
          <w:tcPr>
            <w:tcW w:w="2470" w:type="dxa"/>
          </w:tcPr>
          <w:p w:rsidR="00B7385B" w:rsidRPr="00B7385B" w:rsidRDefault="00B7385B" w:rsidP="00B738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功能需求編號</w:t>
            </w:r>
          </w:p>
        </w:tc>
        <w:tc>
          <w:tcPr>
            <w:tcW w:w="5466" w:type="dxa"/>
          </w:tcPr>
          <w:p w:rsidR="00B7385B" w:rsidRPr="00B7385B" w:rsidRDefault="00B7385B" w:rsidP="00B738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功能需求描述</w:t>
            </w:r>
          </w:p>
        </w:tc>
      </w:tr>
      <w:tr w:rsidR="00B7385B" w:rsidRPr="00B7385B" w:rsidTr="0053285F">
        <w:tc>
          <w:tcPr>
            <w:tcW w:w="2470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)-F-001</w:t>
            </w:r>
          </w:p>
        </w:tc>
        <w:tc>
          <w:tcPr>
            <w:tcW w:w="5466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2470" w:type="dxa"/>
          </w:tcPr>
          <w:p w:rsidR="00B7385B" w:rsidRPr="00B7385B" w:rsidRDefault="00B7385B" w:rsidP="00B738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)-F-002</w:t>
            </w:r>
          </w:p>
        </w:tc>
        <w:tc>
          <w:tcPr>
            <w:tcW w:w="5466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2470" w:type="dxa"/>
          </w:tcPr>
          <w:p w:rsidR="00B7385B" w:rsidRPr="00B7385B" w:rsidRDefault="00B7385B" w:rsidP="00B7385B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)-F-003</w:t>
            </w:r>
          </w:p>
        </w:tc>
        <w:tc>
          <w:tcPr>
            <w:tcW w:w="5466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2470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)-F-004</w:t>
            </w:r>
          </w:p>
        </w:tc>
        <w:tc>
          <w:tcPr>
            <w:tcW w:w="5466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2470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5466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B7385B">
        <w:rPr>
          <w:rFonts w:ascii="Times New Roman" w:eastAsia="標楷體" w:hAnsi="Times New Roman" w:cs="Times New Roman"/>
        </w:rPr>
        <w:t>一般性的系統功能操作使用案例</w:t>
      </w:r>
      <w:r w:rsidRPr="00B7385B">
        <w:rPr>
          <w:rFonts w:ascii="Times New Roman" w:eastAsia="標楷體" w:hAnsi="Times New Roman" w:cs="Times New Roman"/>
          <w:kern w:val="0"/>
          <w:szCs w:val="24"/>
        </w:rPr>
        <w:t>(Use case, UC)</w:t>
      </w:r>
      <w:r w:rsidRPr="00B7385B">
        <w:rPr>
          <w:rFonts w:ascii="Times New Roman" w:eastAsia="標楷體" w:hAnsi="Times New Roman" w:cs="Times New Roman"/>
          <w:kern w:val="0"/>
          <w:szCs w:val="24"/>
        </w:rPr>
        <w:t>之劇本</w:t>
      </w:r>
      <w:r w:rsidRPr="00B7385B">
        <w:rPr>
          <w:rFonts w:ascii="Times New Roman" w:eastAsia="標楷體" w:hAnsi="Times New Roman" w:cs="Times New Roman"/>
          <w:b/>
          <w:bCs/>
          <w:kern w:val="0"/>
          <w:szCs w:val="24"/>
        </w:rPr>
        <w:t>(Scenario)</w:t>
      </w:r>
      <w:r w:rsidRPr="00B7385B">
        <w:rPr>
          <w:rFonts w:ascii="Times New Roman" w:eastAsia="標楷體" w:hAnsi="Times New Roman" w:cs="Times New Roman"/>
          <w:kern w:val="0"/>
          <w:szCs w:val="24"/>
        </w:rPr>
        <w:t>描述如下。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765"/>
      </w:tblGrid>
      <w:tr w:rsidR="00B7385B" w:rsidRPr="00B7385B" w:rsidTr="00B7385B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使用案例編號：</w:t>
            </w: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)-UC001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使用案例名稱：</w:t>
            </w:r>
          </w:p>
        </w:tc>
      </w:tr>
      <w:tr w:rsidR="00B7385B" w:rsidRPr="00B7385B" w:rsidTr="00B7385B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系統反應動作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使用者操作動作</w:t>
            </w:r>
          </w:p>
        </w:tc>
      </w:tr>
      <w:tr w:rsidR="00B7385B" w:rsidRPr="00B7385B" w:rsidTr="00B7385B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B7385B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  <w:tr w:rsidR="00B7385B" w:rsidRPr="00B7385B" w:rsidTr="00B7385B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B7385B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</w:tbl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765"/>
      </w:tblGrid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使用案例編號：</w:t>
            </w: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)-UC002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使用案例名稱：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系統反應動作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使用者操作動作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</w:tbl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765"/>
      </w:tblGrid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使用案例編號：</w:t>
            </w:r>
            <w:r w:rsidRPr="00B7385B">
              <w:rPr>
                <w:rFonts w:ascii="Times New Roman" w:eastAsia="標楷體" w:hAnsi="Times New Roman" w:cs="Times New Roman"/>
              </w:rPr>
              <w:t>(</w:t>
            </w:r>
            <w:r w:rsidRPr="00B7385B">
              <w:rPr>
                <w:rFonts w:ascii="Times New Roman" w:eastAsia="標楷體" w:hAnsi="Times New Roman" w:cs="Times New Roman"/>
              </w:rPr>
              <w:t>系統簡稱</w:t>
            </w:r>
            <w:r w:rsidRPr="00B7385B">
              <w:rPr>
                <w:rFonts w:ascii="Times New Roman" w:eastAsia="標楷體" w:hAnsi="Times New Roman" w:cs="Times New Roman"/>
              </w:rPr>
              <w:t>)-UC003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使用案例名稱：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系統反應動作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使用者操作動作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3765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7385B" w:rsidRPr="00B7385B" w:rsidTr="0053285F">
        <w:tc>
          <w:tcPr>
            <w:tcW w:w="4171" w:type="dxa"/>
          </w:tcPr>
          <w:p w:rsidR="00B7385B" w:rsidRPr="00B7385B" w:rsidRDefault="00B7385B" w:rsidP="0053285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65" w:type="dxa"/>
          </w:tcPr>
          <w:p w:rsidR="00B7385B" w:rsidRPr="00B7385B" w:rsidRDefault="00B7385B" w:rsidP="00B7385B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7385B">
              <w:rPr>
                <w:rFonts w:ascii="Times New Roman" w:eastAsia="標楷體" w:hAnsi="Times New Roman" w:cs="Times New Roman"/>
              </w:rPr>
              <w:t>…</w:t>
            </w:r>
          </w:p>
        </w:tc>
      </w:tr>
    </w:tbl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B7385B" w:rsidRPr="00B7385B" w:rsidRDefault="00B7385B" w:rsidP="00B7385B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B7385B">
        <w:rPr>
          <w:rFonts w:ascii="Times New Roman" w:eastAsia="標楷體" w:hAnsi="Times New Roman" w:cs="Times New Roman"/>
        </w:rPr>
        <w:t>(</w:t>
      </w:r>
      <w:r w:rsidRPr="00B7385B">
        <w:rPr>
          <w:rFonts w:ascii="Times New Roman" w:eastAsia="標楷體" w:hAnsi="Times New Roman" w:cs="Times New Roman"/>
        </w:rPr>
        <w:t>以下其他操作方式</w:t>
      </w:r>
      <w:r w:rsidRPr="00B7385B">
        <w:rPr>
          <w:rFonts w:ascii="Times New Roman" w:eastAsia="標楷體" w:hAnsi="Times New Roman" w:cs="Times New Roman"/>
        </w:rPr>
        <w:t>…)</w:t>
      </w:r>
    </w:p>
    <w:sectPr w:rsidR="00B7385B" w:rsidRPr="00B738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351"/>
    <w:multiLevelType w:val="hybridMultilevel"/>
    <w:tmpl w:val="9F46B14C"/>
    <w:lvl w:ilvl="0" w:tplc="D408F3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2724A7"/>
    <w:multiLevelType w:val="hybridMultilevel"/>
    <w:tmpl w:val="09AC6A80"/>
    <w:lvl w:ilvl="0" w:tplc="BC4C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17555"/>
    <w:multiLevelType w:val="hybridMultilevel"/>
    <w:tmpl w:val="9F46B14C"/>
    <w:lvl w:ilvl="0" w:tplc="D408F3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A62DA7"/>
    <w:multiLevelType w:val="hybridMultilevel"/>
    <w:tmpl w:val="9F46B14C"/>
    <w:lvl w:ilvl="0" w:tplc="D408F3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8B"/>
    <w:rsid w:val="000A0BF8"/>
    <w:rsid w:val="0015408B"/>
    <w:rsid w:val="002A58B3"/>
    <w:rsid w:val="004E55A6"/>
    <w:rsid w:val="008104BF"/>
    <w:rsid w:val="00B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49FD"/>
  <w15:chartTrackingRefBased/>
  <w15:docId w15:val="{28CE9EFA-82A0-4D60-8CAE-345FD047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8B"/>
    <w:pPr>
      <w:ind w:leftChars="200" w:left="480"/>
    </w:pPr>
  </w:style>
  <w:style w:type="table" w:styleId="a4">
    <w:name w:val="Table Grid"/>
    <w:basedOn w:val="a1"/>
    <w:uiPriority w:val="39"/>
    <w:rsid w:val="0015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鄧佳菁</dc:creator>
  <cp:keywords/>
  <dc:description/>
  <cp:lastModifiedBy>佳菁 鄧</cp:lastModifiedBy>
  <cp:revision>3</cp:revision>
  <dcterms:created xsi:type="dcterms:W3CDTF">2019-01-03T10:19:00Z</dcterms:created>
  <dcterms:modified xsi:type="dcterms:W3CDTF">2019-01-03T10:19:00Z</dcterms:modified>
</cp:coreProperties>
</file>